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Pr="007430A8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A956CF" w:rsidRPr="00A956CF" w:rsidRDefault="007430A8" w:rsidP="007430A8">
      <w:pPr>
        <w:pStyle w:val="a5"/>
        <w:shd w:val="clear" w:color="auto" w:fill="FFFFFF"/>
        <w:spacing w:after="180"/>
        <w:ind w:firstLine="708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С 1 января 2022</w:t>
      </w:r>
      <w:r w:rsidR="00997DDB">
        <w:rPr>
          <w:rStyle w:val="a6"/>
          <w:color w:val="000000"/>
          <w:sz w:val="28"/>
          <w:szCs w:val="28"/>
        </w:rPr>
        <w:t xml:space="preserve"> года вступил</w:t>
      </w:r>
      <w:r w:rsidR="00A956CF" w:rsidRPr="00A956CF">
        <w:rPr>
          <w:rStyle w:val="a6"/>
          <w:color w:val="000000"/>
          <w:sz w:val="28"/>
          <w:szCs w:val="28"/>
        </w:rPr>
        <w:t xml:space="preserve"> в силу новый порядок </w:t>
      </w:r>
      <w:r>
        <w:rPr>
          <w:rStyle w:val="a6"/>
          <w:color w:val="000000"/>
          <w:sz w:val="28"/>
          <w:szCs w:val="28"/>
        </w:rPr>
        <w:t>оформления, государственной регистрации, выдаче</w:t>
      </w:r>
      <w:r w:rsidRPr="007430A8">
        <w:rPr>
          <w:rStyle w:val="a6"/>
          <w:color w:val="000000"/>
          <w:sz w:val="28"/>
          <w:szCs w:val="28"/>
        </w:rPr>
        <w:t xml:space="preserve"> лицензии на пользование недрами, внесение изменений в лицензию на пользование недрами, переоформление лицензии на пользование недрами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b/>
          <w:color w:val="222222"/>
        </w:rPr>
        <w:t>Ст. 12.1</w:t>
      </w:r>
      <w:r w:rsidRPr="007430A8">
        <w:rPr>
          <w:color w:val="222222"/>
        </w:rPr>
        <w:t xml:space="preserve"> </w:t>
      </w:r>
      <w:r>
        <w:rPr>
          <w:b/>
          <w:color w:val="222222"/>
        </w:rPr>
        <w:t>Закон РФ «О Недрах», №</w:t>
      </w:r>
      <w:r w:rsidRPr="007430A8">
        <w:rPr>
          <w:b/>
          <w:color w:val="222222"/>
        </w:rPr>
        <w:t xml:space="preserve"> 2395-1</w:t>
      </w:r>
      <w:r>
        <w:rPr>
          <w:b/>
          <w:color w:val="222222"/>
        </w:rPr>
        <w:t xml:space="preserve"> </w:t>
      </w:r>
      <w:r w:rsidRPr="007430A8">
        <w:rPr>
          <w:color w:val="222222"/>
        </w:rPr>
        <w:t>Оформление лицензии на пользование недрами осуществляется при предоставлении права пользования участком недр по основаниям, предусмотренным частью первой статьи 10.1 настоящего Закона, в соответствии с требованиями к содержанию лицензии на пользование недрами, установленными статьей 12 настоящего Закона.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недр, предоставленных в пользование, и лицензий на пользование недрами, предусмотренный статьей 28 настоящего Закона.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Выдача лицензии на пользование недрами пользователю недр осуществляется после ее государственной регистрации.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Оформление, государственная регистрация и выдача лицензий на пользование недрами осуществляются федеральным органом управления государственным фондом недр, его территориальными органами и подведомственными ему государственными казенными учреждениями, а лицензий на пользование участком недр местного значения - уполномоченным органом исполнительной власти соответствующего субъекта Российской Федерации. Форма лицензии на пользование недрами устанавливается федеральным органом управления государственным фондом недр.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Внесение изменений в лицензию на пользование недрами осуществляется по следующим основаниям: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1) возникновение обстоятельств, существенно отличающихся от тех, при которых право пользования недрами было предоставлено;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7430A8">
        <w:rPr>
          <w:color w:val="222222"/>
        </w:rPr>
        <w:t xml:space="preserve">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</w:t>
      </w:r>
      <w:proofErr w:type="spellStart"/>
      <w:r w:rsidRPr="007430A8">
        <w:rPr>
          <w:color w:val="222222"/>
        </w:rPr>
        <w:t>трудноизвлекаемых</w:t>
      </w:r>
      <w:proofErr w:type="spellEnd"/>
      <w:r w:rsidRPr="007430A8">
        <w:rPr>
          <w:color w:val="222222"/>
        </w:rPr>
        <w:t xml:space="preserve"> полезных ископаемых или необходимость ликвидации и консервации горных выработок, буровых скважин и иных сооружений, связанных с пользованием недрами, при условии отсутствия нарушений условий лицензии на пользование недрами данным пользователем недр;</w:t>
      </w:r>
      <w:proofErr w:type="gramEnd"/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3) изменение границ участка недр, предоставленного в пользование;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4) установление пользователями недр, указанными в части восьмой статьи 9 настоящего Закона, наличия не указанных в лицензии на пользование недрами попутных полезных ископаемых;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6) приведение содержания лицензии на пользование недрами в соответствие с требованиями настоящего Закона или иных федеральных законов;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7) изменение наименования юридического лица - пользователя недр;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Внесение изменений в лицензии на пользование недрами осуществляется: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lastRenderedPageBreak/>
        <w:t>1) федеральным органом управления государственным фондом недр, его территориальными органами и подведомственными ему государственными казенными учреждениями (за исключением внесения изменений в лицензии на пользование участком недр местного значения);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2) уполномоченным органом исполнительной власти соответствующего субъекта Российской Федерации (в отношении лицензий на пользование участком недр местного значения).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7430A8">
        <w:rPr>
          <w:color w:val="222222"/>
        </w:rPr>
        <w:t>Принятие решения о внесении изменений в лицензию на пользование недрами осуществляется комиссией, создаваемой федеральным органом управления государственным фондом недр или его территориальным органом, а в отношении лицензии на пользование участком недр местного значения - уполномоченным органом исполнительной власти соответствующего субъекта Российской Федерации.</w:t>
      </w:r>
      <w:proofErr w:type="gramEnd"/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 xml:space="preserve">Внесение изменений в лицензию на пользование недрами по основаниям, предусмотренным пунктами 1 и 4 части пятой настоящей статьи, осуществляется по инициативе пользователя недр. </w:t>
      </w:r>
      <w:proofErr w:type="gramStart"/>
      <w:r w:rsidRPr="007430A8">
        <w:rPr>
          <w:color w:val="222222"/>
        </w:rPr>
        <w:t>Внесение изменений в лицензию на пользование недрами по основаниям, предусмотренным пунктами 2, 3, 5 и 7 части пятой настоящей статьи, осуществляется по инициативе пользователя недр либо органов, указанных в части шестой настоящей статьи, а по основаниям, предусмотренным пунктами 6 и 8 части пятой настоящей статьи, по инициативе органов, указанных в части шестой настоящей статьи.</w:t>
      </w:r>
      <w:proofErr w:type="gramEnd"/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Внесение изменений в лицензию на пользование недрами по основаниям, предусмотренным пунктами 1 - 5 части пятой настоящей статьи, осуществляется только при согласии пользователя недр и органов, указанных в части шестой настоящей статьи.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 xml:space="preserve">Не допускается изменение </w:t>
      </w:r>
      <w:proofErr w:type="gramStart"/>
      <w:r w:rsidRPr="007430A8">
        <w:rPr>
          <w:color w:val="222222"/>
        </w:rPr>
        <w:t>тех условий</w:t>
      </w:r>
      <w:proofErr w:type="gramEnd"/>
      <w:r w:rsidRPr="007430A8">
        <w:rPr>
          <w:color w:val="222222"/>
        </w:rPr>
        <w:t xml:space="preserve"> лицензии на пользование недрами,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нарушениях, предусмотренное частью четвертой статьи 21 настоящего Закона.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 xml:space="preserve">Внесение изменения в лицензию на пользование недрами оформляется приложением к ней, которое вступает в силу </w:t>
      </w:r>
      <w:proofErr w:type="gramStart"/>
      <w:r w:rsidRPr="007430A8">
        <w:rPr>
          <w:color w:val="222222"/>
        </w:rPr>
        <w:t>с даты внесения</w:t>
      </w:r>
      <w:proofErr w:type="gramEnd"/>
      <w:r w:rsidRPr="007430A8">
        <w:rPr>
          <w:color w:val="222222"/>
        </w:rPr>
        <w:t xml:space="preserve"> записи о государственной регистрации соответствующего изменения в государственный реестр участков недр, предоставленных в пользование, и лицензий на пользование недрами, предусмотренный статьей 28 настоящего Закона.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 xml:space="preserve">Лицензия на пользование недрами подлежит переоформлению в случае перехода права пользования участком недр в соответствии со статьей 17.1 настоящего Закона, а также в случае передачи права пользования участком недр, предоставленного субъекту предпринимательской деятельности на основании соглашения о разделе продукции в соответствии с Федеральным законом "О </w:t>
      </w:r>
      <w:proofErr w:type="gramStart"/>
      <w:r w:rsidRPr="007430A8">
        <w:rPr>
          <w:color w:val="222222"/>
        </w:rPr>
        <w:t>соглашениях</w:t>
      </w:r>
      <w:proofErr w:type="gramEnd"/>
      <w:r w:rsidRPr="007430A8">
        <w:rPr>
          <w:color w:val="222222"/>
        </w:rPr>
        <w:t xml:space="preserve"> о разделе продукции".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Переоформление лицензий на пользование недрами осуществляется федеральным органом управления государственным фондом недр, его территориальными органами и подведомственными ему государственными казенными учреждениями, а лицензий на пользование участком недр местного значения - уполномоченным органом исполнительной власти соответствующего субъекта Российской Федерации.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7430A8">
        <w:rPr>
          <w:color w:val="222222"/>
        </w:rPr>
        <w:t>Принятие решения о переоформлении лицензии на пользование недрами осуществляется комиссией, создаваемой федеральным органом управления государственным фондом недр или его территориальным органом, а в отношении лицензии на пользование участком недр местного значения - уполномоченным органом исполнительной власти соответствующего субъекта Российской Федерации.</w:t>
      </w:r>
      <w:proofErr w:type="gramEnd"/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>При переоформлении лицензии на пользование недрами условия пользования участком недр, установленные прежней лицензией, пересмотру не подлежат.</w:t>
      </w:r>
    </w:p>
    <w:p w:rsidR="007430A8" w:rsidRPr="007430A8" w:rsidRDefault="007430A8" w:rsidP="007430A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430A8">
        <w:rPr>
          <w:color w:val="222222"/>
        </w:rPr>
        <w:t xml:space="preserve">Порядок оформления, государственной регистрации и выдачи лицензий на пользование недрами, порядок внесения изменений в лицензии на пользование недрами, порядок </w:t>
      </w:r>
      <w:r w:rsidRPr="007430A8">
        <w:rPr>
          <w:color w:val="222222"/>
        </w:rPr>
        <w:lastRenderedPageBreak/>
        <w:t>переоформления лицензий на пользование недрами устанавливаются федеральным органом управления государственным фондом недр, а в отношении лицензий на пользование участками недр местного значения - уполномоченными органами исполнительной власти субъектов Российской Федерации.</w:t>
      </w:r>
    </w:p>
    <w:p w:rsidR="00A956CF" w:rsidRPr="007430A8" w:rsidRDefault="00A956CF" w:rsidP="007430A8">
      <w:pPr>
        <w:spacing w:after="0" w:line="240" w:lineRule="auto"/>
      </w:pPr>
    </w:p>
    <w:p w:rsidR="004C644D" w:rsidRPr="007430A8" w:rsidRDefault="006553F5" w:rsidP="007430A8">
      <w:pPr>
        <w:spacing w:after="0" w:line="240" w:lineRule="auto"/>
      </w:pPr>
      <w:r w:rsidRPr="007430A8">
        <w:t xml:space="preserve">Старший помощник прокурора        </w:t>
      </w:r>
      <w:r w:rsidR="00D00250" w:rsidRPr="007430A8">
        <w:t xml:space="preserve">                   </w:t>
      </w:r>
      <w:r w:rsidRPr="007430A8">
        <w:t xml:space="preserve"> </w:t>
      </w:r>
      <w:r w:rsidR="00D00250" w:rsidRPr="007430A8">
        <w:t xml:space="preserve">                             </w:t>
      </w:r>
      <w:r w:rsidRPr="007430A8">
        <w:t>Черныш О.Г.</w:t>
      </w:r>
    </w:p>
    <w:sectPr w:rsidR="004C644D" w:rsidRPr="007430A8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77AF9"/>
    <w:rsid w:val="00087660"/>
    <w:rsid w:val="00123DE0"/>
    <w:rsid w:val="003A74A5"/>
    <w:rsid w:val="00487421"/>
    <w:rsid w:val="004C644D"/>
    <w:rsid w:val="005C6561"/>
    <w:rsid w:val="006553F5"/>
    <w:rsid w:val="0069692C"/>
    <w:rsid w:val="007430A8"/>
    <w:rsid w:val="008E14BD"/>
    <w:rsid w:val="009925D2"/>
    <w:rsid w:val="00997DDB"/>
    <w:rsid w:val="009A10C5"/>
    <w:rsid w:val="009A7C2B"/>
    <w:rsid w:val="00A956CF"/>
    <w:rsid w:val="00C353B8"/>
    <w:rsid w:val="00CA0D90"/>
    <w:rsid w:val="00D00250"/>
    <w:rsid w:val="00D22F66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2022-05-30T08:09:00Z</dcterms:created>
  <dcterms:modified xsi:type="dcterms:W3CDTF">2022-05-30T08:09:00Z</dcterms:modified>
</cp:coreProperties>
</file>